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6CB00" w14:textId="77777777" w:rsidR="009F37D0" w:rsidRPr="009F37D0" w:rsidRDefault="00773FD8" w:rsidP="009F37D0">
      <w:pPr>
        <w:spacing w:after="160" w:line="288" w:lineRule="auto"/>
        <w:jc w:val="center"/>
        <w:rPr>
          <w:rFonts w:ascii="Times New Roman" w:eastAsia="Times New Roman" w:hAnsi="Times New Roman" w:cs="Times New Roman"/>
          <w:b/>
          <w:iCs/>
          <w:sz w:val="32"/>
          <w:szCs w:val="36"/>
        </w:rPr>
      </w:pPr>
      <w:r w:rsidRPr="009F37D0">
        <w:rPr>
          <w:rFonts w:ascii="Times New Roman" w:eastAsia="Times New Roman" w:hAnsi="Times New Roman" w:cs="Times New Roman"/>
          <w:b/>
          <w:iCs/>
          <w:sz w:val="32"/>
          <w:szCs w:val="36"/>
        </w:rPr>
        <w:t>Những Lời Khai Thị Trí Huệ Trong Kinh Kim Cang</w:t>
      </w:r>
    </w:p>
    <w:p w14:paraId="6F7403EE" w14:textId="222D7A3A" w:rsidR="00773FD8" w:rsidRPr="009F37D0" w:rsidRDefault="00773FD8" w:rsidP="009F37D0">
      <w:pPr>
        <w:spacing w:after="0" w:line="288" w:lineRule="auto"/>
        <w:rPr>
          <w:rFonts w:ascii="Times New Roman" w:eastAsia="Times New Roman" w:hAnsi="Times New Roman" w:cs="Times New Roman"/>
          <w:iCs/>
          <w:sz w:val="28"/>
          <w:szCs w:val="28"/>
        </w:rPr>
      </w:pPr>
      <w:r w:rsidRPr="009F37D0">
        <w:rPr>
          <w:rFonts w:ascii="Times New Roman" w:eastAsia="Times New Roman" w:hAnsi="Times New Roman" w:cs="Times New Roman"/>
          <w:b/>
          <w:iCs/>
          <w:sz w:val="28"/>
          <w:szCs w:val="28"/>
        </w:rPr>
        <w:t>Chủ Đề 332:</w:t>
      </w:r>
      <w:r w:rsidRPr="009F37D0">
        <w:rPr>
          <w:rFonts w:ascii="Times New Roman" w:eastAsia="Times New Roman" w:hAnsi="Times New Roman" w:cs="Times New Roman"/>
          <w:iCs/>
          <w:sz w:val="28"/>
          <w:szCs w:val="28"/>
        </w:rPr>
        <w:t xml:space="preserve"> </w:t>
      </w:r>
      <w:r w:rsidRPr="009F37D0">
        <w:rPr>
          <w:rFonts w:ascii="Times New Roman" w:eastAsia="Times New Roman" w:hAnsi="Times New Roman" w:cs="Times New Roman"/>
          <w:b/>
          <w:bCs/>
          <w:sz w:val="28"/>
          <w:szCs w:val="28"/>
        </w:rPr>
        <w:t>Tức Nhữ Kim Giả, Thức Tinh Nguyên Minh, Năng Sanh Chư Duyên, Duyên Sở Di Giả</w:t>
      </w:r>
    </w:p>
    <w:p w14:paraId="2E8AAD20" w14:textId="09E92339" w:rsidR="00B167AB" w:rsidRDefault="00B167AB" w:rsidP="00B167AB">
      <w:pPr>
        <w:spacing w:after="0" w:line="288" w:lineRule="auto"/>
        <w:rPr>
          <w:rFonts w:ascii="Times New Roman" w:eastAsia="Times New Roman" w:hAnsi="Times New Roman" w:cs="Times New Roman"/>
          <w:b/>
          <w:bCs/>
          <w:sz w:val="28"/>
          <w:szCs w:val="28"/>
        </w:rPr>
      </w:pPr>
      <w:r w:rsidRPr="00B167AB">
        <w:rPr>
          <w:rFonts w:ascii="Times New Roman" w:eastAsia="Times New Roman" w:hAnsi="Times New Roman" w:cs="Times New Roman"/>
          <w:b/>
          <w:bCs/>
          <w:sz w:val="28"/>
          <w:szCs w:val="28"/>
        </w:rPr>
        <w:t>Chủ giảng:</w:t>
      </w:r>
      <w:r w:rsidRPr="00B167AB">
        <w:rPr>
          <w:rFonts w:ascii="Times New Roman" w:eastAsia="Times New Roman" w:hAnsi="Times New Roman" w:cs="Times New Roman"/>
          <w:bCs/>
          <w:sz w:val="28"/>
          <w:szCs w:val="28"/>
        </w:rPr>
        <w:t xml:space="preserve"> Pháp sư Tịnh Không</w:t>
      </w:r>
    </w:p>
    <w:p w14:paraId="50C7BF91" w14:textId="6D06878A" w:rsidR="00773FD8" w:rsidRPr="009F37D0" w:rsidRDefault="00773FD8" w:rsidP="009F37D0">
      <w:pPr>
        <w:spacing w:after="0" w:line="288" w:lineRule="auto"/>
        <w:rPr>
          <w:rFonts w:ascii="Times New Roman" w:eastAsia="Times New Roman" w:hAnsi="Times New Roman" w:cs="Times New Roman"/>
          <w:sz w:val="28"/>
          <w:szCs w:val="28"/>
        </w:rPr>
      </w:pPr>
      <w:r w:rsidRPr="009F37D0">
        <w:rPr>
          <w:rFonts w:ascii="Times New Roman" w:eastAsia="Times New Roman" w:hAnsi="Times New Roman" w:cs="Times New Roman"/>
          <w:b/>
          <w:bCs/>
          <w:sz w:val="28"/>
          <w:szCs w:val="28"/>
        </w:rPr>
        <w:t>Thời gian:</w:t>
      </w:r>
      <w:r w:rsidRPr="009F37D0">
        <w:rPr>
          <w:rFonts w:ascii="Times New Roman" w:eastAsia="Times New Roman" w:hAnsi="Times New Roman" w:cs="Times New Roman"/>
          <w:sz w:val="28"/>
          <w:szCs w:val="28"/>
        </w:rPr>
        <w:t xml:space="preserve"> Tháng 05 năm 1995</w:t>
      </w:r>
    </w:p>
    <w:p w14:paraId="1A0CEC21" w14:textId="77777777" w:rsidR="00773FD8" w:rsidRPr="009F37D0" w:rsidRDefault="00773FD8" w:rsidP="009F37D0">
      <w:pPr>
        <w:spacing w:after="0" w:line="288" w:lineRule="auto"/>
        <w:rPr>
          <w:rFonts w:ascii="Times New Roman" w:eastAsia="Times New Roman" w:hAnsi="Times New Roman" w:cs="Times New Roman"/>
          <w:sz w:val="28"/>
          <w:szCs w:val="28"/>
        </w:rPr>
      </w:pPr>
      <w:r w:rsidRPr="009F37D0">
        <w:rPr>
          <w:rFonts w:ascii="Times New Roman" w:eastAsia="Times New Roman" w:hAnsi="Times New Roman" w:cs="Times New Roman"/>
          <w:b/>
          <w:bCs/>
          <w:sz w:val="28"/>
          <w:szCs w:val="28"/>
        </w:rPr>
        <w:t>Địa điểm:</w:t>
      </w:r>
      <w:r w:rsidRPr="009F37D0">
        <w:rPr>
          <w:rFonts w:ascii="Times New Roman" w:eastAsia="Times New Roman" w:hAnsi="Times New Roman" w:cs="Times New Roman"/>
          <w:sz w:val="28"/>
          <w:szCs w:val="28"/>
        </w:rPr>
        <w:t xml:space="preserve"> Cư Sĩ Lâm Phật Giáo Singapore</w:t>
      </w:r>
    </w:p>
    <w:p w14:paraId="7CCB6847" w14:textId="77777777" w:rsidR="00773FD8" w:rsidRPr="009F37D0" w:rsidRDefault="00773FD8" w:rsidP="009F37D0">
      <w:pPr>
        <w:spacing w:after="0" w:line="288" w:lineRule="auto"/>
        <w:rPr>
          <w:rFonts w:ascii="Times New Roman" w:eastAsia="Times New Roman" w:hAnsi="Times New Roman" w:cs="Times New Roman"/>
          <w:sz w:val="28"/>
          <w:szCs w:val="28"/>
        </w:rPr>
      </w:pPr>
      <w:r w:rsidRPr="009F37D0">
        <w:rPr>
          <w:rFonts w:ascii="Times New Roman" w:eastAsia="Times New Roman" w:hAnsi="Times New Roman" w:cs="Times New Roman"/>
          <w:b/>
          <w:bCs/>
          <w:sz w:val="28"/>
          <w:szCs w:val="28"/>
        </w:rPr>
        <w:t>Trích lục từ:</w:t>
      </w:r>
      <w:r w:rsidRPr="009F37D0">
        <w:rPr>
          <w:rFonts w:ascii="Times New Roman" w:eastAsia="Times New Roman" w:hAnsi="Times New Roman" w:cs="Times New Roman"/>
          <w:sz w:val="28"/>
          <w:szCs w:val="28"/>
        </w:rPr>
        <w:t xml:space="preserve"> Báo cáo nghiên cứu Kim Cang Bát Nhã (Tập 026)</w:t>
      </w:r>
    </w:p>
    <w:p w14:paraId="226C7823" w14:textId="77777777" w:rsidR="00773FD8" w:rsidRPr="009F37D0" w:rsidRDefault="00773FD8" w:rsidP="009F37D0">
      <w:pPr>
        <w:spacing w:after="0" w:line="288" w:lineRule="auto"/>
        <w:rPr>
          <w:rFonts w:ascii="Times New Roman" w:eastAsia="Times New Roman" w:hAnsi="Times New Roman" w:cs="Times New Roman"/>
          <w:sz w:val="28"/>
          <w:szCs w:val="28"/>
        </w:rPr>
      </w:pPr>
      <w:r w:rsidRPr="009F37D0">
        <w:rPr>
          <w:rFonts w:ascii="Times New Roman" w:eastAsia="Times New Roman" w:hAnsi="Times New Roman" w:cs="Times New Roman"/>
          <w:b/>
          <w:sz w:val="28"/>
          <w:szCs w:val="28"/>
        </w:rPr>
        <w:t>Chuyển ngữ:</w:t>
      </w:r>
      <w:r w:rsidRPr="009F37D0">
        <w:rPr>
          <w:rFonts w:ascii="Times New Roman" w:eastAsia="Times New Roman" w:hAnsi="Times New Roman" w:cs="Times New Roman"/>
          <w:sz w:val="28"/>
          <w:szCs w:val="28"/>
        </w:rPr>
        <w:t xml:space="preserve"> Tịch Minh</w:t>
      </w:r>
    </w:p>
    <w:p w14:paraId="3649926F" w14:textId="6CC977EC" w:rsidR="008E291F" w:rsidRPr="009F37D0" w:rsidRDefault="009F37D0" w:rsidP="005733E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F837D3F" w14:textId="77777777" w:rsidR="008E291F" w:rsidRPr="009F37D0" w:rsidRDefault="008E291F" w:rsidP="009F37D0">
      <w:pPr>
        <w:spacing w:after="160" w:line="288" w:lineRule="auto"/>
        <w:ind w:firstLine="540"/>
        <w:jc w:val="both"/>
        <w:rPr>
          <w:rFonts w:ascii="Times New Roman" w:eastAsia="Times New Roman" w:hAnsi="Times New Roman" w:cs="Times New Roman"/>
          <w:sz w:val="28"/>
          <w:szCs w:val="28"/>
        </w:rPr>
      </w:pPr>
      <w:r w:rsidRPr="009F37D0">
        <w:rPr>
          <w:rFonts w:ascii="Times New Roman" w:eastAsia="Times New Roman" w:hAnsi="Times New Roman" w:cs="Times New Roman"/>
          <w:b/>
          <w:bCs/>
          <w:sz w:val="28"/>
          <w:szCs w:val="28"/>
        </w:rPr>
        <w:t>Chánh văn:</w:t>
      </w:r>
    </w:p>
    <w:p w14:paraId="3268BA52" w14:textId="77777777" w:rsidR="008E291F" w:rsidRPr="009F37D0" w:rsidRDefault="008E291F" w:rsidP="009F37D0">
      <w:pPr>
        <w:spacing w:after="160" w:line="288" w:lineRule="auto"/>
        <w:ind w:firstLine="540"/>
        <w:jc w:val="both"/>
        <w:rPr>
          <w:rFonts w:ascii="Times New Roman" w:eastAsia="Times New Roman" w:hAnsi="Times New Roman" w:cs="Times New Roman"/>
          <w:b/>
          <w:sz w:val="28"/>
          <w:szCs w:val="28"/>
        </w:rPr>
      </w:pPr>
      <w:r w:rsidRPr="009F37D0">
        <w:rPr>
          <w:rFonts w:ascii="Times New Roman" w:eastAsia="DFKai-SB" w:hAnsi="Times New Roman" w:cs="Times New Roman"/>
          <w:b/>
          <w:bCs/>
          <w:sz w:val="28"/>
          <w:szCs w:val="28"/>
        </w:rPr>
        <w:t>【</w:t>
      </w:r>
      <w:r w:rsidRPr="009F37D0">
        <w:rPr>
          <w:rFonts w:ascii="Times New Roman" w:eastAsia="Times New Roman" w:hAnsi="Times New Roman" w:cs="Times New Roman"/>
          <w:b/>
          <w:bCs/>
          <w:sz w:val="28"/>
          <w:szCs w:val="28"/>
        </w:rPr>
        <w:t>Tức nhữ kim giả, thức tinh nguyên minh, năng sanh chư duyên, duyên sở di giả.</w:t>
      </w:r>
      <w:r w:rsidRPr="009F37D0">
        <w:rPr>
          <w:rFonts w:ascii="Times New Roman" w:eastAsia="DFKai-SB" w:hAnsi="Times New Roman" w:cs="Times New Roman"/>
          <w:b/>
          <w:bCs/>
          <w:sz w:val="28"/>
          <w:szCs w:val="28"/>
        </w:rPr>
        <w:t>】</w:t>
      </w:r>
    </w:p>
    <w:p w14:paraId="76C0ACDC" w14:textId="77777777" w:rsidR="008E291F" w:rsidRPr="009F37D0" w:rsidRDefault="008E291F" w:rsidP="009F37D0">
      <w:pPr>
        <w:spacing w:after="160" w:line="288" w:lineRule="auto"/>
        <w:ind w:firstLine="540"/>
        <w:jc w:val="both"/>
        <w:rPr>
          <w:rFonts w:ascii="Times New Roman" w:eastAsia="Times New Roman" w:hAnsi="Times New Roman" w:cs="Times New Roman"/>
          <w:sz w:val="28"/>
          <w:szCs w:val="28"/>
        </w:rPr>
      </w:pPr>
      <w:r w:rsidRPr="009F37D0">
        <w:rPr>
          <w:rFonts w:ascii="Times New Roman" w:eastAsia="Times New Roman" w:hAnsi="Times New Roman" w:cs="Times New Roman"/>
          <w:sz w:val="28"/>
          <w:szCs w:val="28"/>
        </w:rPr>
        <w:t xml:space="preserve">Ý nghĩa của mấy câu này rất thâm sâu. Nếu muốn giảng giải tường tận thì bốn câu này nói hai tiếng đồng hồ cũng không hết. Đây là kinh văn trong </w:t>
      </w:r>
      <w:r w:rsidRPr="009F37D0">
        <w:rPr>
          <w:rFonts w:ascii="Times New Roman" w:eastAsia="Times New Roman" w:hAnsi="Times New Roman" w:cs="Times New Roman"/>
          <w:i/>
          <w:iCs/>
          <w:sz w:val="28"/>
          <w:szCs w:val="28"/>
        </w:rPr>
        <w:t>Kinh Lăng Nghiêm</w:t>
      </w:r>
      <w:r w:rsidRPr="009F37D0">
        <w:rPr>
          <w:rFonts w:ascii="Times New Roman" w:eastAsia="Times New Roman" w:hAnsi="Times New Roman" w:cs="Times New Roman"/>
          <w:sz w:val="28"/>
          <w:szCs w:val="28"/>
        </w:rPr>
        <w:t>, chúng ta sẽ không bàn sâu ở đây.</w:t>
      </w:r>
    </w:p>
    <w:p w14:paraId="58B4624A" w14:textId="4D19F2C4" w:rsidR="008E291F" w:rsidRPr="009F37D0" w:rsidRDefault="008E291F" w:rsidP="009F37D0">
      <w:pPr>
        <w:spacing w:after="160" w:line="288" w:lineRule="auto"/>
        <w:ind w:firstLine="540"/>
        <w:jc w:val="both"/>
        <w:rPr>
          <w:rFonts w:ascii="Times New Roman" w:eastAsia="Times New Roman" w:hAnsi="Times New Roman" w:cs="Times New Roman"/>
          <w:sz w:val="28"/>
          <w:szCs w:val="28"/>
        </w:rPr>
      </w:pPr>
      <w:r w:rsidRPr="009F37D0">
        <w:rPr>
          <w:rFonts w:ascii="Times New Roman" w:eastAsia="Times New Roman" w:hAnsi="Times New Roman" w:cs="Times New Roman"/>
          <w:sz w:val="28"/>
          <w:szCs w:val="28"/>
        </w:rPr>
        <w:t xml:space="preserve">Đây chính là Chân tâm, cũng chính là </w:t>
      </w:r>
      <w:r w:rsidR="00EB119C" w:rsidRPr="009F37D0">
        <w:rPr>
          <w:rFonts w:ascii="Times New Roman" w:eastAsia="Times New Roman" w:hAnsi="Times New Roman" w:cs="Times New Roman"/>
          <w:sz w:val="28"/>
          <w:szCs w:val="28"/>
        </w:rPr>
        <w:t>“</w:t>
      </w:r>
      <w:r w:rsidRPr="009F37D0">
        <w:rPr>
          <w:rFonts w:ascii="Times New Roman" w:eastAsia="Times New Roman" w:hAnsi="Times New Roman" w:cs="Times New Roman"/>
          <w:sz w:val="28"/>
          <w:szCs w:val="28"/>
        </w:rPr>
        <w:t>Tâm</w:t>
      </w:r>
      <w:r w:rsidR="00977187" w:rsidRPr="009F37D0">
        <w:rPr>
          <w:rFonts w:ascii="Times New Roman" w:eastAsia="Times New Roman" w:hAnsi="Times New Roman" w:cs="Times New Roman"/>
          <w:sz w:val="28"/>
          <w:szCs w:val="28"/>
        </w:rPr>
        <w:t xml:space="preserve"> thanh tịnh</w:t>
      </w:r>
      <w:r w:rsidR="00EB119C" w:rsidRPr="009F37D0">
        <w:rPr>
          <w:rFonts w:ascii="Times New Roman" w:eastAsia="Times New Roman" w:hAnsi="Times New Roman" w:cs="Times New Roman"/>
          <w:sz w:val="28"/>
          <w:szCs w:val="28"/>
        </w:rPr>
        <w:t>”</w:t>
      </w:r>
      <w:r w:rsidR="00977187" w:rsidRPr="009F37D0">
        <w:rPr>
          <w:rFonts w:ascii="Times New Roman" w:eastAsia="Times New Roman" w:hAnsi="Times New Roman" w:cs="Times New Roman"/>
          <w:sz w:val="28"/>
          <w:szCs w:val="28"/>
        </w:rPr>
        <w:t xml:space="preserve"> mà trong kinh này (Kinh Kim Cang)</w:t>
      </w:r>
      <w:r w:rsidRPr="009F37D0">
        <w:rPr>
          <w:rFonts w:ascii="Times New Roman" w:eastAsia="Times New Roman" w:hAnsi="Times New Roman" w:cs="Times New Roman"/>
          <w:sz w:val="28"/>
          <w:szCs w:val="28"/>
        </w:rPr>
        <w:t xml:space="preserve"> đã nói.</w:t>
      </w:r>
    </w:p>
    <w:p w14:paraId="1B2BA027" w14:textId="77777777" w:rsidR="008E291F" w:rsidRPr="009F37D0" w:rsidRDefault="008E291F" w:rsidP="009F37D0">
      <w:pPr>
        <w:spacing w:after="160" w:line="288" w:lineRule="auto"/>
        <w:ind w:firstLine="540"/>
        <w:jc w:val="both"/>
        <w:rPr>
          <w:rFonts w:ascii="Times New Roman" w:eastAsia="Times New Roman" w:hAnsi="Times New Roman" w:cs="Times New Roman"/>
          <w:sz w:val="28"/>
          <w:szCs w:val="28"/>
        </w:rPr>
      </w:pPr>
      <w:r w:rsidRPr="009F37D0">
        <w:rPr>
          <w:rFonts w:ascii="Times New Roman" w:eastAsia="Times New Roman" w:hAnsi="Times New Roman" w:cs="Times New Roman"/>
          <w:sz w:val="28"/>
          <w:szCs w:val="28"/>
        </w:rPr>
        <w:t>Nếu chúng ta dùng cái tâm thanh tịnh để niệm Phật cầu vãng sanh, xin thưa với chư vị, chúng ta sẽ sanh vào cõi Thật Báo Trang Nghiêm, cõi Thường Tịch Quang Tịnh Độ. Điều đó không giống nhau, hoàn toàn không giống nhau [so với các cõi khác].</w:t>
      </w:r>
    </w:p>
    <w:p w14:paraId="73ABC7E4" w14:textId="77777777" w:rsidR="008E291F" w:rsidRPr="009F37D0" w:rsidRDefault="008E291F" w:rsidP="009F37D0">
      <w:pPr>
        <w:spacing w:after="160" w:line="288" w:lineRule="auto"/>
        <w:ind w:firstLine="540"/>
        <w:jc w:val="both"/>
        <w:rPr>
          <w:rFonts w:ascii="Times New Roman" w:eastAsia="Times New Roman" w:hAnsi="Times New Roman" w:cs="Times New Roman"/>
          <w:sz w:val="28"/>
          <w:szCs w:val="28"/>
        </w:rPr>
      </w:pPr>
      <w:r w:rsidRPr="009F37D0">
        <w:rPr>
          <w:rFonts w:ascii="Times New Roman" w:eastAsia="Times New Roman" w:hAnsi="Times New Roman" w:cs="Times New Roman"/>
          <w:sz w:val="28"/>
          <w:szCs w:val="28"/>
        </w:rPr>
        <w:t>Thế nhưng, nếu so sánh với người thông thường, thì công đức niệm Phật thù thắng vô cùng tận. Người thông thường, ngoại trừ pháp môn Niệm Phật ra, nếu dùng tâm thanh tịnh để tu Lục độ Vạn hạnh thì có thể vượt thoát sáu nẻo luân hồi, có thể minh tâm kiến tánh, chứng đắc quả vị Bồ Tát Viên Giáo Sơ Trụ hoặc Biệt Giáo Sơ Địa. Tuy có thể chứng đắc quả vị này, nhưng vẫn không thể nào sánh bằng người vãng sanh Tịnh Độ.</w:t>
      </w:r>
    </w:p>
    <w:p w14:paraId="202059DC" w14:textId="5570FE93" w:rsidR="008E291F" w:rsidRPr="009F37D0" w:rsidRDefault="008E291F" w:rsidP="009F37D0">
      <w:pPr>
        <w:spacing w:after="160" w:line="288" w:lineRule="auto"/>
        <w:ind w:firstLine="540"/>
        <w:jc w:val="both"/>
        <w:rPr>
          <w:rFonts w:ascii="Times New Roman" w:eastAsia="Times New Roman" w:hAnsi="Times New Roman" w:cs="Times New Roman"/>
          <w:sz w:val="28"/>
          <w:szCs w:val="28"/>
        </w:rPr>
      </w:pPr>
      <w:r w:rsidRPr="009F37D0">
        <w:rPr>
          <w:rFonts w:ascii="Times New Roman" w:eastAsia="Times New Roman" w:hAnsi="Times New Roman" w:cs="Times New Roman"/>
          <w:sz w:val="28"/>
          <w:szCs w:val="28"/>
        </w:rPr>
        <w:t xml:space="preserve">Người vãng sanh, chư vị hãy thử nghĩ xem, vãng sanh về cõi Thật Báo Trang Nghiêm, vừa đến thế giới Tây Phương Cực Lạc là </w:t>
      </w:r>
      <w:r w:rsidR="00EB119C" w:rsidRPr="009F37D0">
        <w:rPr>
          <w:rFonts w:ascii="Times New Roman" w:eastAsia="Times New Roman" w:hAnsi="Times New Roman" w:cs="Times New Roman"/>
          <w:sz w:val="28"/>
          <w:szCs w:val="28"/>
        </w:rPr>
        <w:t>“</w:t>
      </w:r>
      <w:r w:rsidRPr="009F37D0">
        <w:rPr>
          <w:rFonts w:ascii="Times New Roman" w:eastAsia="Times New Roman" w:hAnsi="Times New Roman" w:cs="Times New Roman"/>
          <w:sz w:val="28"/>
          <w:szCs w:val="28"/>
        </w:rPr>
        <w:t>hoa khai kiến Phật</w:t>
      </w:r>
      <w:r w:rsidR="00EB119C" w:rsidRPr="009F37D0">
        <w:rPr>
          <w:rFonts w:ascii="Times New Roman" w:eastAsia="Times New Roman" w:hAnsi="Times New Roman" w:cs="Times New Roman"/>
          <w:sz w:val="28"/>
          <w:szCs w:val="28"/>
        </w:rPr>
        <w:t>”</w:t>
      </w:r>
      <w:r w:rsidRPr="009F37D0">
        <w:rPr>
          <w:rFonts w:ascii="Times New Roman" w:eastAsia="Times New Roman" w:hAnsi="Times New Roman" w:cs="Times New Roman"/>
          <w:sz w:val="28"/>
          <w:szCs w:val="28"/>
        </w:rPr>
        <w:t xml:space="preserve"> (hoa nở thấy Phật). Nói cách khác, người ấy chính là Bồ Tát Đệ Bát Địa chân thật.</w:t>
      </w:r>
    </w:p>
    <w:p w14:paraId="14241348" w14:textId="77777777" w:rsidR="008E291F" w:rsidRPr="009F37D0" w:rsidRDefault="008E291F" w:rsidP="009F37D0">
      <w:pPr>
        <w:spacing w:after="160" w:line="288" w:lineRule="auto"/>
        <w:ind w:firstLine="540"/>
        <w:jc w:val="both"/>
        <w:rPr>
          <w:rFonts w:ascii="Times New Roman" w:eastAsia="Times New Roman" w:hAnsi="Times New Roman" w:cs="Times New Roman"/>
          <w:sz w:val="28"/>
          <w:szCs w:val="28"/>
        </w:rPr>
      </w:pPr>
      <w:r w:rsidRPr="009F37D0">
        <w:rPr>
          <w:rFonts w:ascii="Times New Roman" w:eastAsia="Times New Roman" w:hAnsi="Times New Roman" w:cs="Times New Roman"/>
          <w:sz w:val="28"/>
          <w:szCs w:val="28"/>
        </w:rPr>
        <w:lastRenderedPageBreak/>
        <w:t xml:space="preserve">Nếu chính mình tự tu hành để đạt đến Bát Địa, trong </w:t>
      </w:r>
      <w:r w:rsidRPr="009F37D0">
        <w:rPr>
          <w:rFonts w:ascii="Times New Roman" w:eastAsia="Times New Roman" w:hAnsi="Times New Roman" w:cs="Times New Roman"/>
          <w:i/>
          <w:iCs/>
          <w:sz w:val="28"/>
          <w:szCs w:val="28"/>
        </w:rPr>
        <w:t>Kinh Hoa Nghiêm</w:t>
      </w:r>
      <w:r w:rsidRPr="009F37D0">
        <w:rPr>
          <w:rFonts w:ascii="Times New Roman" w:eastAsia="Times New Roman" w:hAnsi="Times New Roman" w:cs="Times New Roman"/>
          <w:sz w:val="28"/>
          <w:szCs w:val="28"/>
        </w:rPr>
        <w:t xml:space="preserve"> đã nói với chúng ta lời chân thật rằng: từ khi chứng đắc Viên Giáo Sơ Trụ, minh tâm kiến tánh, mà muốn tu đến Bát Địa, thì phải mất hơn hai A-tăng-kỳ kiếp.</w:t>
      </w:r>
    </w:p>
    <w:p w14:paraId="47047A23" w14:textId="77777777" w:rsidR="008E291F" w:rsidRPr="009F37D0" w:rsidRDefault="008E291F" w:rsidP="009F37D0">
      <w:pPr>
        <w:spacing w:after="160" w:line="288" w:lineRule="auto"/>
        <w:ind w:firstLine="540"/>
        <w:jc w:val="both"/>
        <w:rPr>
          <w:rFonts w:ascii="Times New Roman" w:eastAsia="Times New Roman" w:hAnsi="Times New Roman" w:cs="Times New Roman"/>
          <w:sz w:val="28"/>
          <w:szCs w:val="28"/>
        </w:rPr>
      </w:pPr>
      <w:r w:rsidRPr="009F37D0">
        <w:rPr>
          <w:rFonts w:ascii="Times New Roman" w:eastAsia="Times New Roman" w:hAnsi="Times New Roman" w:cs="Times New Roman"/>
          <w:sz w:val="28"/>
          <w:szCs w:val="28"/>
        </w:rPr>
        <w:t>Tu hai đại A-tăng-kỳ kiếp mới đế</w:t>
      </w:r>
      <w:r w:rsidR="00611A85" w:rsidRPr="009F37D0">
        <w:rPr>
          <w:rFonts w:ascii="Times New Roman" w:eastAsia="Times New Roman" w:hAnsi="Times New Roman" w:cs="Times New Roman"/>
          <w:sz w:val="28"/>
          <w:szCs w:val="28"/>
        </w:rPr>
        <w:t>n được Đệ Thất Địa</w:t>
      </w:r>
      <w:r w:rsidRPr="009F37D0">
        <w:rPr>
          <w:rFonts w:ascii="Times New Roman" w:eastAsia="Times New Roman" w:hAnsi="Times New Roman" w:cs="Times New Roman"/>
          <w:sz w:val="28"/>
          <w:szCs w:val="28"/>
        </w:rPr>
        <w:t>. Từ đó t</w:t>
      </w:r>
      <w:r w:rsidR="00611A85" w:rsidRPr="009F37D0">
        <w:rPr>
          <w:rFonts w:ascii="Times New Roman" w:eastAsia="Times New Roman" w:hAnsi="Times New Roman" w:cs="Times New Roman"/>
          <w:sz w:val="28"/>
          <w:szCs w:val="28"/>
        </w:rPr>
        <w:t>iến lên Đệ Bát Địa</w:t>
      </w:r>
      <w:r w:rsidRPr="009F37D0">
        <w:rPr>
          <w:rFonts w:ascii="Times New Roman" w:eastAsia="Times New Roman" w:hAnsi="Times New Roman" w:cs="Times New Roman"/>
          <w:sz w:val="28"/>
          <w:szCs w:val="28"/>
        </w:rPr>
        <w:t xml:space="preserve"> là đã bước sang A-tăng-kỳ kiếp thứ ba rồi. Chư vị nói xem thời gian đó dài bao lâu?</w:t>
      </w:r>
    </w:p>
    <w:p w14:paraId="11CE6769" w14:textId="77777777" w:rsidR="008E291F" w:rsidRPr="009F37D0" w:rsidRDefault="008E291F" w:rsidP="009F37D0">
      <w:pPr>
        <w:spacing w:after="160" w:line="288" w:lineRule="auto"/>
        <w:ind w:firstLine="540"/>
        <w:jc w:val="both"/>
        <w:rPr>
          <w:rFonts w:ascii="Times New Roman" w:eastAsia="Times New Roman" w:hAnsi="Times New Roman" w:cs="Times New Roman"/>
          <w:sz w:val="28"/>
          <w:szCs w:val="28"/>
        </w:rPr>
      </w:pPr>
      <w:r w:rsidRPr="009F37D0">
        <w:rPr>
          <w:rFonts w:ascii="Times New Roman" w:eastAsia="Times New Roman" w:hAnsi="Times New Roman" w:cs="Times New Roman"/>
          <w:sz w:val="28"/>
          <w:szCs w:val="28"/>
        </w:rPr>
        <w:t>Còn sanh về thế giới Tây Phương Cực Lạc thì lập tức đạt được ngay. Không thể nào so sánh được!</w:t>
      </w:r>
    </w:p>
    <w:p w14:paraId="3661E0B1" w14:textId="77777777" w:rsidR="008E291F" w:rsidRPr="009F37D0" w:rsidRDefault="008E291F" w:rsidP="009F37D0">
      <w:pPr>
        <w:spacing w:after="160" w:line="288" w:lineRule="auto"/>
        <w:ind w:firstLine="540"/>
        <w:jc w:val="both"/>
        <w:rPr>
          <w:rFonts w:ascii="Times New Roman" w:eastAsia="Times New Roman" w:hAnsi="Times New Roman" w:cs="Times New Roman"/>
          <w:sz w:val="28"/>
          <w:szCs w:val="28"/>
        </w:rPr>
      </w:pPr>
      <w:r w:rsidRPr="009F37D0">
        <w:rPr>
          <w:rFonts w:ascii="Times New Roman" w:eastAsia="Times New Roman" w:hAnsi="Times New Roman" w:cs="Times New Roman"/>
          <w:sz w:val="28"/>
          <w:szCs w:val="28"/>
        </w:rPr>
        <w:t xml:space="preserve">Cho nên, chư Phật Bồ Tát đều dạy chúng ta </w:t>
      </w:r>
      <w:r w:rsidR="00611A85" w:rsidRPr="009F37D0">
        <w:rPr>
          <w:rFonts w:ascii="Times New Roman" w:eastAsia="Times New Roman" w:hAnsi="Times New Roman" w:cs="Times New Roman"/>
          <w:sz w:val="28"/>
          <w:szCs w:val="28"/>
        </w:rPr>
        <w:t>phải đọc tụng Đại thừa nhiều</w:t>
      </w:r>
      <w:r w:rsidRPr="009F37D0">
        <w:rPr>
          <w:rFonts w:ascii="Times New Roman" w:eastAsia="Times New Roman" w:hAnsi="Times New Roman" w:cs="Times New Roman"/>
          <w:sz w:val="28"/>
          <w:szCs w:val="28"/>
        </w:rPr>
        <w:t>. Có đọc nhiều thì quý vị mới biết, mới biết được sự thật chân tướng này, mới thấu hiểu được đạo lý này.</w:t>
      </w:r>
    </w:p>
    <w:p w14:paraId="63F5ACF5" w14:textId="77777777" w:rsidR="006F00B4" w:rsidRPr="009F37D0" w:rsidRDefault="008E291F" w:rsidP="009F37D0">
      <w:pPr>
        <w:spacing w:after="160" w:line="288" w:lineRule="auto"/>
        <w:ind w:firstLine="540"/>
        <w:jc w:val="both"/>
        <w:rPr>
          <w:rFonts w:ascii="Times New Roman" w:eastAsia="Times New Roman" w:hAnsi="Times New Roman" w:cs="Times New Roman"/>
          <w:sz w:val="28"/>
          <w:szCs w:val="28"/>
        </w:rPr>
      </w:pPr>
      <w:r w:rsidRPr="009F37D0">
        <w:rPr>
          <w:rFonts w:ascii="Times New Roman" w:eastAsia="Times New Roman" w:hAnsi="Times New Roman" w:cs="Times New Roman"/>
          <w:sz w:val="28"/>
          <w:szCs w:val="28"/>
        </w:rPr>
        <w:t xml:space="preserve">Đối với tất cả các pháp môn, chúng ta mới biết cách làm sao để chọn lựa. Thế Tôn dạy chúng ta trong </w:t>
      </w:r>
      <w:r w:rsidRPr="009F37D0">
        <w:rPr>
          <w:rFonts w:ascii="Times New Roman" w:eastAsia="Times New Roman" w:hAnsi="Times New Roman" w:cs="Times New Roman"/>
          <w:i/>
          <w:iCs/>
          <w:sz w:val="28"/>
          <w:szCs w:val="28"/>
        </w:rPr>
        <w:t>Kinh Lăng Nghiêm</w:t>
      </w:r>
      <w:r w:rsidRPr="009F37D0">
        <w:rPr>
          <w:rFonts w:ascii="Times New Roman" w:eastAsia="Times New Roman" w:hAnsi="Times New Roman" w:cs="Times New Roman"/>
          <w:sz w:val="28"/>
          <w:szCs w:val="28"/>
        </w:rPr>
        <w:t>, ý nghĩa cũng giống như chỗ này đã nói, nên tôi đặc biệt dẫn chứng ra đây.</w:t>
      </w:r>
    </w:p>
    <w:sectPr w:rsidR="006F00B4" w:rsidRPr="009F37D0" w:rsidSect="009F37D0">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8B748" w14:textId="77777777" w:rsidR="009F37D0" w:rsidRDefault="009F37D0" w:rsidP="009F37D0">
      <w:pPr>
        <w:spacing w:after="0" w:line="240" w:lineRule="auto"/>
      </w:pPr>
      <w:r>
        <w:separator/>
      </w:r>
    </w:p>
  </w:endnote>
  <w:endnote w:type="continuationSeparator" w:id="0">
    <w:p w14:paraId="56BB9B98" w14:textId="77777777" w:rsidR="009F37D0" w:rsidRDefault="009F37D0" w:rsidP="009F3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688F9" w14:textId="77777777" w:rsidR="009F37D0" w:rsidRDefault="009F37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417DB" w14:textId="2215A6C8" w:rsidR="009F37D0" w:rsidRPr="009F37D0" w:rsidRDefault="009F37D0" w:rsidP="009F37D0">
    <w:pPr>
      <w:pStyle w:val="Footer"/>
      <w:tabs>
        <w:tab w:val="clear" w:pos="4513"/>
        <w:tab w:val="clear" w:pos="9026"/>
      </w:tabs>
      <w:jc w:val="center"/>
      <w:rPr>
        <w:rFonts w:ascii="Times New Roman" w:hAnsi="Times New Roman" w:cs="Times New Roman"/>
        <w:sz w:val="24"/>
      </w:rPr>
    </w:pPr>
    <w:r w:rsidRPr="009F37D0">
      <w:rPr>
        <w:rFonts w:ascii="Times New Roman" w:hAnsi="Times New Roman" w:cs="Times New Roman"/>
        <w:sz w:val="24"/>
      </w:rPr>
      <w:fldChar w:fldCharType="begin"/>
    </w:r>
    <w:r w:rsidRPr="009F37D0">
      <w:rPr>
        <w:rFonts w:ascii="Times New Roman" w:hAnsi="Times New Roman" w:cs="Times New Roman"/>
        <w:sz w:val="24"/>
      </w:rPr>
      <w:instrText xml:space="preserve"> PAGE  \* MERGEFORMAT </w:instrText>
    </w:r>
    <w:r w:rsidRPr="009F37D0">
      <w:rPr>
        <w:rFonts w:ascii="Times New Roman" w:hAnsi="Times New Roman" w:cs="Times New Roman"/>
        <w:sz w:val="24"/>
      </w:rPr>
      <w:fldChar w:fldCharType="separate"/>
    </w:r>
    <w:r w:rsidRPr="009F37D0">
      <w:rPr>
        <w:rFonts w:ascii="Times New Roman" w:hAnsi="Times New Roman" w:cs="Times New Roman"/>
        <w:noProof/>
        <w:sz w:val="24"/>
      </w:rPr>
      <w:t>1</w:t>
    </w:r>
    <w:r w:rsidRPr="009F37D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28D25" w14:textId="77777777" w:rsidR="009F37D0" w:rsidRDefault="009F37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9FE04" w14:textId="77777777" w:rsidR="009F37D0" w:rsidRDefault="009F37D0" w:rsidP="009F37D0">
      <w:pPr>
        <w:spacing w:after="0" w:line="240" w:lineRule="auto"/>
      </w:pPr>
      <w:r>
        <w:separator/>
      </w:r>
    </w:p>
  </w:footnote>
  <w:footnote w:type="continuationSeparator" w:id="0">
    <w:p w14:paraId="2E28BF19" w14:textId="77777777" w:rsidR="009F37D0" w:rsidRDefault="009F37D0" w:rsidP="009F37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7F050" w14:textId="77777777" w:rsidR="009F37D0" w:rsidRDefault="009F37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75E40" w14:textId="77777777" w:rsidR="009F37D0" w:rsidRDefault="009F37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0F08F" w14:textId="77777777" w:rsidR="009F37D0" w:rsidRDefault="009F37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3951E4"/>
    <w:multiLevelType w:val="multilevel"/>
    <w:tmpl w:val="D4DA3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0075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7E19"/>
    <w:rsid w:val="000352CE"/>
    <w:rsid w:val="00184AA4"/>
    <w:rsid w:val="003C4612"/>
    <w:rsid w:val="00481F18"/>
    <w:rsid w:val="005733ED"/>
    <w:rsid w:val="00611A85"/>
    <w:rsid w:val="006F00B4"/>
    <w:rsid w:val="00773FD8"/>
    <w:rsid w:val="0079251A"/>
    <w:rsid w:val="00806B7D"/>
    <w:rsid w:val="008E291F"/>
    <w:rsid w:val="00977187"/>
    <w:rsid w:val="009F37D0"/>
    <w:rsid w:val="00B167AB"/>
    <w:rsid w:val="00EB119C"/>
    <w:rsid w:val="00F17E1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1E86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E291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E291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E291F"/>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8E291F"/>
    <w:rPr>
      <w:rFonts w:ascii="Courier New" w:eastAsia="Times New Roman" w:hAnsi="Courier New" w:cs="Courier New"/>
      <w:sz w:val="20"/>
      <w:szCs w:val="20"/>
    </w:rPr>
  </w:style>
  <w:style w:type="paragraph" w:styleId="Header">
    <w:name w:val="header"/>
    <w:basedOn w:val="Normal"/>
    <w:link w:val="HeaderChar"/>
    <w:uiPriority w:val="99"/>
    <w:unhideWhenUsed/>
    <w:rsid w:val="009F37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37D0"/>
  </w:style>
  <w:style w:type="paragraph" w:styleId="Footer">
    <w:name w:val="footer"/>
    <w:basedOn w:val="Normal"/>
    <w:link w:val="FooterChar"/>
    <w:uiPriority w:val="99"/>
    <w:unhideWhenUsed/>
    <w:rsid w:val="009F37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3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8714">
      <w:bodyDiv w:val="1"/>
      <w:marLeft w:val="0"/>
      <w:marRight w:val="0"/>
      <w:marTop w:val="0"/>
      <w:marBottom w:val="0"/>
      <w:divBdr>
        <w:top w:val="none" w:sz="0" w:space="0" w:color="auto"/>
        <w:left w:val="none" w:sz="0" w:space="0" w:color="auto"/>
        <w:bottom w:val="none" w:sz="0" w:space="0" w:color="auto"/>
        <w:right w:val="none" w:sz="0" w:space="0" w:color="auto"/>
      </w:divBdr>
      <w:divsChild>
        <w:div w:id="189496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363</Words>
  <Characters>2070</Characters>
  <Application>Microsoft Office Word</Application>
  <DocSecurity>0</DocSecurity>
  <Lines>17</Lines>
  <Paragraphs>4</Paragraphs>
  <ScaleCrop>false</ScaleCrop>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2026-02-10T03:41:00Z</dcterms:created>
  <dcterms:modified xsi:type="dcterms:W3CDTF">2026-10-23T03:21:00Z</dcterms:modified>
</cp:coreProperties>
</file>